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7C4E9A50" w14:textId="7BF171E4" w:rsidR="00202E2D" w:rsidRDefault="00281F29" w:rsidP="00202E2D">
      <w:pPr>
        <w:rPr>
          <w:rFonts w:ascii="Arial" w:hAnsi="Arial" w:cs="Arial"/>
          <w:b/>
          <w:sz w:val="28"/>
          <w:szCs w:val="28"/>
        </w:rPr>
      </w:pPr>
      <w:r>
        <w:rPr>
          <w:rFonts w:ascii="Arial" w:hAnsi="Arial" w:cs="Arial"/>
          <w:b/>
          <w:sz w:val="28"/>
          <w:szCs w:val="28"/>
        </w:rPr>
        <w:t>ST ENDELLION PARISH COUNCIL EQ</w:t>
      </w:r>
      <w:r w:rsidR="00CF71B2">
        <w:rPr>
          <w:rFonts w:ascii="Arial" w:hAnsi="Arial" w:cs="Arial"/>
          <w:b/>
          <w:sz w:val="28"/>
          <w:szCs w:val="28"/>
        </w:rPr>
        <w:t>UALITY AND DIVERSITY</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1FB7E087" w:rsidR="00077DE1" w:rsidRPr="00AC43E4" w:rsidRDefault="00200675" w:rsidP="009E68C5">
      <w:pPr>
        <w:rPr>
          <w:rFonts w:ascii="Arial" w:hAnsi="Arial" w:cs="Arial"/>
        </w:rPr>
      </w:pPr>
      <w:r>
        <w:rPr>
          <w:rFonts w:ascii="Arial" w:hAnsi="Arial" w:cs="Arial"/>
        </w:rPr>
        <w:t>Our commitment</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2</w:t>
      </w:r>
    </w:p>
    <w:p w14:paraId="368D4138" w14:textId="24ED0AAB" w:rsidR="00077DE1" w:rsidRPr="00AC43E4" w:rsidRDefault="00200675" w:rsidP="009E68C5">
      <w:pPr>
        <w:rPr>
          <w:rFonts w:ascii="Arial" w:hAnsi="Arial" w:cs="Arial"/>
        </w:rPr>
      </w:pPr>
      <w:r>
        <w:rPr>
          <w:rFonts w:ascii="Arial" w:hAnsi="Arial" w:cs="Arial"/>
        </w:rPr>
        <w:t>The law</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4920B7">
        <w:rPr>
          <w:rFonts w:ascii="Arial" w:hAnsi="Arial" w:cs="Arial"/>
        </w:rPr>
        <w:t>2</w:t>
      </w:r>
    </w:p>
    <w:p w14:paraId="7B72FCF4" w14:textId="1CE67FFF" w:rsidR="00CD367E" w:rsidRDefault="00200675" w:rsidP="009E68C5">
      <w:pPr>
        <w:rPr>
          <w:rFonts w:ascii="Arial" w:hAnsi="Arial" w:cs="Arial"/>
        </w:rPr>
      </w:pPr>
      <w:r>
        <w:rPr>
          <w:rFonts w:ascii="Arial" w:hAnsi="Arial" w:cs="Arial"/>
        </w:rPr>
        <w:t>Types of unlawful discrimination</w:t>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2</w:t>
      </w:r>
    </w:p>
    <w:p w14:paraId="093DEACE" w14:textId="2D7B2FFF" w:rsidR="00077DE1" w:rsidRPr="00AC43E4" w:rsidRDefault="00200675" w:rsidP="009E68C5">
      <w:pPr>
        <w:rPr>
          <w:rFonts w:ascii="Arial" w:hAnsi="Arial" w:cs="Arial"/>
        </w:rPr>
      </w:pPr>
      <w:r>
        <w:rPr>
          <w:rFonts w:ascii="Arial" w:hAnsi="Arial" w:cs="Arial"/>
        </w:rPr>
        <w:t>Equal opportunities in employment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3</w:t>
      </w:r>
    </w:p>
    <w:p w14:paraId="008A00A2" w14:textId="464C3576" w:rsidR="00077DE1" w:rsidRPr="00AC43E4" w:rsidRDefault="00200675" w:rsidP="009E68C5">
      <w:pPr>
        <w:rPr>
          <w:rFonts w:ascii="Arial" w:hAnsi="Arial" w:cs="Arial"/>
        </w:rPr>
      </w:pPr>
      <w:r>
        <w:rPr>
          <w:rFonts w:ascii="Arial" w:hAnsi="Arial" w:cs="Arial"/>
        </w:rPr>
        <w:t>Dignity at work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4</w:t>
      </w:r>
    </w:p>
    <w:p w14:paraId="42B37D8D" w14:textId="7F03E3CD" w:rsidR="00077DE1" w:rsidRPr="00AC43E4" w:rsidRDefault="00200675" w:rsidP="009E68C5">
      <w:pPr>
        <w:rPr>
          <w:rFonts w:ascii="Arial" w:hAnsi="Arial" w:cs="Arial"/>
        </w:rPr>
      </w:pPr>
      <w:r>
        <w:rPr>
          <w:rFonts w:ascii="Arial" w:hAnsi="Arial" w:cs="Arial"/>
        </w:rPr>
        <w:t>People not employed by the council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4920B7">
        <w:rPr>
          <w:rFonts w:ascii="Arial" w:hAnsi="Arial" w:cs="Arial"/>
        </w:rPr>
        <w:t>4</w:t>
      </w:r>
    </w:p>
    <w:p w14:paraId="2755662F" w14:textId="47F3B910" w:rsidR="00077DE1" w:rsidRPr="00AC43E4" w:rsidRDefault="00200675" w:rsidP="009E68C5">
      <w:pPr>
        <w:rPr>
          <w:rFonts w:ascii="Arial" w:hAnsi="Arial" w:cs="Arial"/>
        </w:rPr>
      </w:pPr>
      <w:r>
        <w:rPr>
          <w:rFonts w:ascii="Arial" w:hAnsi="Arial" w:cs="Arial"/>
        </w:rPr>
        <w:t>Training</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4920B7">
        <w:rPr>
          <w:rFonts w:ascii="Arial" w:hAnsi="Arial" w:cs="Arial"/>
        </w:rPr>
        <w:t>4</w:t>
      </w:r>
    </w:p>
    <w:p w14:paraId="6B3B6818" w14:textId="77BFE01A" w:rsidR="00077DE1" w:rsidRDefault="00200675" w:rsidP="009E68C5">
      <w:pPr>
        <w:rPr>
          <w:rFonts w:ascii="Arial" w:hAnsi="Arial" w:cs="Arial"/>
        </w:rPr>
      </w:pPr>
      <w:r>
        <w:rPr>
          <w:rFonts w:ascii="Arial" w:hAnsi="Arial" w:cs="Arial"/>
        </w:rPr>
        <w:t>Your responsibilities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5</w:t>
      </w:r>
    </w:p>
    <w:p w14:paraId="1D33CF16" w14:textId="3E035D6F" w:rsidR="00200675" w:rsidRDefault="00200675" w:rsidP="009E68C5">
      <w:pPr>
        <w:rPr>
          <w:rFonts w:ascii="Arial" w:hAnsi="Arial" w:cs="Arial"/>
        </w:rPr>
      </w:pPr>
      <w:r>
        <w:rPr>
          <w:rFonts w:ascii="Arial" w:hAnsi="Arial" w:cs="Arial"/>
        </w:rPr>
        <w:t>Grievances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920B7">
        <w:rPr>
          <w:rFonts w:ascii="Arial" w:hAnsi="Arial" w:cs="Arial"/>
        </w:rPr>
        <w:t>5</w:t>
      </w:r>
    </w:p>
    <w:p w14:paraId="57A6D831" w14:textId="77BA7A53" w:rsidR="00200675" w:rsidRPr="00AC43E4" w:rsidRDefault="00200675" w:rsidP="009E68C5">
      <w:pPr>
        <w:rPr>
          <w:rFonts w:ascii="Arial" w:hAnsi="Arial" w:cs="Arial"/>
        </w:rPr>
      </w:pPr>
      <w:r>
        <w:rPr>
          <w:rFonts w:ascii="Arial" w:hAnsi="Arial" w:cs="Arial"/>
        </w:rPr>
        <w:t>Monitoring and review</w:t>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t>5</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0A738A92" w14:textId="77777777" w:rsidR="00200675" w:rsidRDefault="00200675" w:rsidP="00200675">
      <w:pPr>
        <w:rPr>
          <w:rFonts w:ascii="Arial" w:hAnsi="Arial" w:cs="Arial"/>
          <w:b/>
          <w:bCs/>
        </w:rPr>
      </w:pPr>
      <w:r w:rsidRPr="00200675">
        <w:rPr>
          <w:rFonts w:ascii="Arial" w:hAnsi="Arial" w:cs="Arial"/>
          <w:b/>
          <w:bCs/>
        </w:rPr>
        <w:t>Our commitment</w:t>
      </w:r>
    </w:p>
    <w:p w14:paraId="347AB994" w14:textId="77777777" w:rsidR="00200675" w:rsidRDefault="00200675" w:rsidP="00200675">
      <w:pPr>
        <w:rPr>
          <w:rFonts w:ascii="Arial" w:hAnsi="Arial" w:cs="Arial"/>
          <w:b/>
          <w:bCs/>
        </w:rPr>
      </w:pPr>
      <w:r w:rsidRPr="00200675">
        <w:rPr>
          <w:rFonts w:ascii="Arial" w:hAnsi="Arial" w:cs="Arial"/>
        </w:rPr>
        <w:t>The council is committed to providing equal opportunities in employment and to avoiding unlawful discrimination.</w:t>
      </w:r>
    </w:p>
    <w:p w14:paraId="03618BD5" w14:textId="77777777" w:rsidR="00200675" w:rsidRDefault="00200675" w:rsidP="00200675">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1ECB164D" w14:textId="77777777" w:rsidR="00200675" w:rsidRDefault="00200675" w:rsidP="00200675">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60412E80" w14:textId="142ACB40" w:rsidR="00200675" w:rsidRPr="00200675" w:rsidRDefault="00200675" w:rsidP="00200675">
      <w:pPr>
        <w:rPr>
          <w:rFonts w:ascii="Arial" w:hAnsi="Arial" w:cs="Arial"/>
          <w:b/>
          <w:bCs/>
        </w:rPr>
      </w:pPr>
      <w:r w:rsidRPr="00200675">
        <w:rPr>
          <w:rFonts w:ascii="Arial" w:hAnsi="Arial" w:cs="Arial"/>
          <w:b/>
          <w:bCs/>
        </w:rPr>
        <w:t>The law</w:t>
      </w:r>
    </w:p>
    <w:p w14:paraId="3FA1C947" w14:textId="77777777" w:rsidR="00200675" w:rsidRPr="00200675" w:rsidRDefault="00200675" w:rsidP="00200675">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3CB38E65" w14:textId="77777777" w:rsidR="00200675" w:rsidRPr="00200675" w:rsidRDefault="00200675" w:rsidP="00200675">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240A1AFE" w14:textId="3C2B7DD4" w:rsidR="008F0241" w:rsidRPr="004920B7" w:rsidRDefault="00200675" w:rsidP="00200675">
      <w:pPr>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sidR="004920B7">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64B63B59" w14:textId="37DCD1E2" w:rsidR="004920B7" w:rsidRPr="004920B7" w:rsidRDefault="004920B7" w:rsidP="004920B7">
      <w:pPr>
        <w:rPr>
          <w:rFonts w:ascii="Arial" w:hAnsi="Arial" w:cs="Arial"/>
          <w:b/>
          <w:bCs/>
        </w:rPr>
      </w:pPr>
      <w:r w:rsidRPr="004920B7">
        <w:rPr>
          <w:rFonts w:ascii="Arial" w:hAnsi="Arial" w:cs="Arial"/>
          <w:b/>
          <w:bCs/>
        </w:rPr>
        <w:t>Types of unlawful discrimination</w:t>
      </w:r>
    </w:p>
    <w:p w14:paraId="072357D0" w14:textId="77777777" w:rsidR="004920B7" w:rsidRDefault="004920B7" w:rsidP="004920B7">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6C8E1829" w14:textId="77777777" w:rsidR="004920B7" w:rsidRDefault="004920B7" w:rsidP="004920B7">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68DC14EF" w14:textId="65403DC2" w:rsidR="004920B7" w:rsidRPr="004920B7" w:rsidRDefault="004920B7" w:rsidP="004920B7">
      <w:pPr>
        <w:rPr>
          <w:rFonts w:ascii="Arial" w:hAnsi="Arial" w:cs="Arial"/>
        </w:rPr>
      </w:pPr>
      <w:r w:rsidRPr="004920B7">
        <w:rPr>
          <w:rFonts w:ascii="Arial" w:hAnsi="Arial" w:cs="Arial"/>
          <w:u w:val="single"/>
        </w:rPr>
        <w:lastRenderedPageBreak/>
        <w:t>Indirect discrimination</w:t>
      </w:r>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50B1D5E3" w14:textId="77777777" w:rsidR="004920B7" w:rsidRDefault="004920B7" w:rsidP="004920B7">
      <w:pPr>
        <w:rPr>
          <w:rFonts w:ascii="Arial" w:hAnsi="Arial" w:cs="Arial"/>
        </w:rPr>
      </w:pPr>
      <w:r w:rsidRPr="004920B7">
        <w:rPr>
          <w:rFonts w:ascii="Arial" w:hAnsi="Arial" w:cs="Arial"/>
          <w:u w:val="single"/>
        </w:rPr>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3B11C3B6" w14:textId="5202CE51" w:rsidR="004920B7" w:rsidRPr="004920B7" w:rsidRDefault="004920B7" w:rsidP="004920B7">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1B2E7307" w14:textId="77777777" w:rsidR="004920B7" w:rsidRDefault="004920B7" w:rsidP="004920B7">
      <w:pPr>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65738744" w14:textId="01C91B71" w:rsidR="004920B7" w:rsidRPr="004920B7" w:rsidRDefault="004920B7" w:rsidP="004920B7">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1C1917CB" w14:textId="77777777" w:rsidR="004920B7" w:rsidRPr="004920B7" w:rsidRDefault="004920B7" w:rsidP="004920B7">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6B87042E" w14:textId="09B2834B" w:rsidR="004920B7" w:rsidRDefault="004920B7" w:rsidP="004920B7">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FDC9C1E" w14:textId="77777777" w:rsidR="004920B7" w:rsidRDefault="004920B7" w:rsidP="004920B7">
      <w:pPr>
        <w:rPr>
          <w:rFonts w:ascii="Arial" w:hAnsi="Arial" w:cs="Arial"/>
          <w:b/>
          <w:bCs/>
        </w:rPr>
      </w:pPr>
      <w:r w:rsidRPr="004920B7">
        <w:rPr>
          <w:rFonts w:ascii="Arial" w:hAnsi="Arial" w:cs="Arial"/>
          <w:b/>
          <w:bCs/>
        </w:rPr>
        <w:t>Equal opportunities in employment</w:t>
      </w:r>
    </w:p>
    <w:p w14:paraId="47D0EDC5" w14:textId="77777777" w:rsidR="004920B7" w:rsidRDefault="004920B7" w:rsidP="004920B7">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4D537F11" w14:textId="77777777" w:rsidR="004920B7" w:rsidRDefault="004920B7" w:rsidP="004920B7">
      <w:pPr>
        <w:rPr>
          <w:rFonts w:ascii="Arial" w:hAnsi="Arial" w:cs="Arial"/>
          <w:b/>
          <w:bCs/>
          <w:u w:val="single"/>
        </w:rPr>
      </w:pPr>
      <w:r w:rsidRPr="004920B7">
        <w:rPr>
          <w:rFonts w:ascii="Arial" w:hAnsi="Arial" w:cs="Arial"/>
          <w:u w:val="single"/>
        </w:rPr>
        <w:t>Recruitment</w:t>
      </w:r>
    </w:p>
    <w:p w14:paraId="2E90D365" w14:textId="579C3349" w:rsidR="004920B7" w:rsidRPr="004920B7" w:rsidRDefault="004920B7" w:rsidP="004920B7">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 xml:space="preserve">Candidates for employment or promotion will be assessed objectively against the requirements for the job, taking account of any reasonable </w:t>
      </w:r>
      <w:r w:rsidRPr="004920B7">
        <w:rPr>
          <w:rFonts w:ascii="Arial" w:hAnsi="Arial" w:cs="Arial"/>
        </w:rPr>
        <w:lastRenderedPageBreak/>
        <w:t>adjustments that may be required for candidates with a disability. Disability and personal or home commitments will not form the basis of employment decisions except where necessary.</w:t>
      </w:r>
    </w:p>
    <w:p w14:paraId="050A9D17" w14:textId="77777777" w:rsidR="004920B7" w:rsidRPr="004920B7" w:rsidRDefault="004920B7" w:rsidP="004920B7">
      <w:pPr>
        <w:rPr>
          <w:rFonts w:ascii="Arial" w:hAnsi="Arial" w:cs="Arial"/>
          <w:u w:val="single"/>
        </w:rPr>
      </w:pPr>
      <w:r w:rsidRPr="004920B7">
        <w:rPr>
          <w:rFonts w:ascii="Arial" w:hAnsi="Arial" w:cs="Arial"/>
          <w:u w:val="single"/>
        </w:rPr>
        <w:t>Working practices</w:t>
      </w:r>
    </w:p>
    <w:p w14:paraId="03393534" w14:textId="0C1E6241" w:rsidR="004920B7" w:rsidRPr="004920B7" w:rsidRDefault="004920B7" w:rsidP="004920B7">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44BAC80F" w14:textId="274A7CDC" w:rsidR="004920B7" w:rsidRPr="004920B7" w:rsidRDefault="004920B7" w:rsidP="004920B7">
      <w:pPr>
        <w:rPr>
          <w:rFonts w:ascii="Arial" w:hAnsi="Arial" w:cs="Arial"/>
          <w:u w:val="single"/>
        </w:rPr>
      </w:pPr>
      <w:r w:rsidRPr="004920B7">
        <w:rPr>
          <w:rFonts w:ascii="Arial" w:hAnsi="Arial" w:cs="Arial"/>
          <w:u w:val="single"/>
        </w:rPr>
        <w:t>Equal opportunities monitoring</w:t>
      </w:r>
    </w:p>
    <w:p w14:paraId="58E942AE" w14:textId="77777777" w:rsidR="004920B7" w:rsidRDefault="004920B7" w:rsidP="004920B7">
      <w:pPr>
        <w:rPr>
          <w:rFonts w:ascii="Arial" w:hAnsi="Arial" w:cs="Arial"/>
        </w:rPr>
      </w:pPr>
      <w:r w:rsidRPr="004920B7">
        <w:rPr>
          <w:rFonts w:ascii="Arial" w:hAnsi="Arial" w:cs="Arial"/>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7B912241" w14:textId="1D72D1D9" w:rsidR="004920B7" w:rsidRDefault="004920B7" w:rsidP="004920B7">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32A75869" w14:textId="77777777" w:rsidR="004920B7" w:rsidRDefault="004920B7" w:rsidP="004920B7">
      <w:pPr>
        <w:rPr>
          <w:rFonts w:ascii="Arial" w:hAnsi="Arial" w:cs="Arial"/>
          <w:b/>
          <w:bCs/>
        </w:rPr>
      </w:pPr>
      <w:r w:rsidRPr="004920B7">
        <w:rPr>
          <w:rFonts w:ascii="Arial" w:hAnsi="Arial" w:cs="Arial"/>
          <w:b/>
          <w:bCs/>
        </w:rPr>
        <w:t>Dignity at work</w:t>
      </w:r>
    </w:p>
    <w:p w14:paraId="2620758A" w14:textId="77777777" w:rsidR="004920B7" w:rsidRDefault="004920B7" w:rsidP="004920B7">
      <w:pPr>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14:paraId="45D1C962" w14:textId="77777777" w:rsidR="004920B7" w:rsidRDefault="004920B7" w:rsidP="004920B7">
      <w:pPr>
        <w:rPr>
          <w:rFonts w:ascii="Arial" w:hAnsi="Arial" w:cs="Arial"/>
          <w:b/>
          <w:bCs/>
        </w:rPr>
      </w:pPr>
      <w:r w:rsidRPr="004920B7">
        <w:rPr>
          <w:rFonts w:ascii="Arial" w:hAnsi="Arial" w:cs="Arial"/>
          <w:b/>
          <w:bCs/>
        </w:rPr>
        <w:t>People not employed by the council</w:t>
      </w:r>
    </w:p>
    <w:p w14:paraId="3F7FC887" w14:textId="77777777" w:rsidR="004920B7" w:rsidRDefault="004920B7" w:rsidP="004920B7">
      <w:pPr>
        <w:rPr>
          <w:rFonts w:ascii="Arial" w:hAnsi="Arial" w:cs="Arial"/>
        </w:rPr>
      </w:pPr>
      <w:r w:rsidRPr="004920B7">
        <w:rPr>
          <w:rFonts w:ascii="Arial" w:hAnsi="Arial" w:cs="Arial"/>
        </w:rPr>
        <w:t>The council will not discriminate unlawfully against those using or seeking to use the services provided by the council.</w:t>
      </w:r>
    </w:p>
    <w:p w14:paraId="608EA3C5" w14:textId="2C7FD79F" w:rsidR="004920B7" w:rsidRPr="004920B7" w:rsidRDefault="004920B7" w:rsidP="004920B7">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74062667" w14:textId="77777777" w:rsidR="004920B7" w:rsidRDefault="004920B7" w:rsidP="004920B7">
      <w:pPr>
        <w:rPr>
          <w:rFonts w:ascii="Arial" w:hAnsi="Arial" w:cs="Arial"/>
          <w:b/>
          <w:bCs/>
        </w:rPr>
      </w:pPr>
      <w:r w:rsidRPr="004920B7">
        <w:rPr>
          <w:rFonts w:ascii="Arial" w:hAnsi="Arial" w:cs="Arial"/>
          <w:b/>
          <w:bCs/>
        </w:rPr>
        <w:t>Training</w:t>
      </w:r>
    </w:p>
    <w:p w14:paraId="273DBEE0" w14:textId="77777777" w:rsidR="004920B7" w:rsidRDefault="004920B7" w:rsidP="004920B7">
      <w:pPr>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54229A22" w14:textId="341EB6DB" w:rsidR="004920B7" w:rsidRDefault="004920B7" w:rsidP="004920B7">
      <w:pPr>
        <w:rPr>
          <w:rFonts w:ascii="Arial" w:hAnsi="Arial" w:cs="Arial"/>
          <w:b/>
          <w:bCs/>
        </w:rPr>
      </w:pPr>
      <w:r w:rsidRPr="004920B7">
        <w:rPr>
          <w:rFonts w:ascii="Arial" w:hAnsi="Arial" w:cs="Arial"/>
        </w:rPr>
        <w:lastRenderedPageBreak/>
        <w:t>The council will [provide training to/raise awareness of] all staff engaged to work at the council to help them understand their rights and responsibilities under the dignity at work policy and what they can do to help create a working environment free of bullying and harassment</w:t>
      </w:r>
      <w:r w:rsidR="00281F29">
        <w:rPr>
          <w:rFonts w:ascii="Arial" w:hAnsi="Arial" w:cs="Arial"/>
        </w:rPr>
        <w:t>.</w:t>
      </w:r>
    </w:p>
    <w:p w14:paraId="249F41FD" w14:textId="77777777" w:rsidR="004920B7" w:rsidRDefault="004920B7" w:rsidP="004920B7">
      <w:pPr>
        <w:rPr>
          <w:rFonts w:ascii="Arial" w:hAnsi="Arial" w:cs="Arial"/>
          <w:b/>
          <w:bCs/>
        </w:rPr>
      </w:pPr>
      <w:r w:rsidRPr="004920B7">
        <w:rPr>
          <w:rFonts w:ascii="Arial" w:hAnsi="Arial" w:cs="Arial"/>
          <w:b/>
          <w:bCs/>
        </w:rPr>
        <w:t>Your responsibilities</w:t>
      </w:r>
    </w:p>
    <w:p w14:paraId="7BB4F810" w14:textId="1959AEE0" w:rsidR="004920B7" w:rsidRDefault="004920B7" w:rsidP="004920B7">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2E7ADBE4" w14:textId="550A0029" w:rsidR="004920B7" w:rsidRPr="004920B7" w:rsidRDefault="004920B7" w:rsidP="004920B7">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47281319" w14:textId="77777777" w:rsidR="004920B7" w:rsidRDefault="004920B7" w:rsidP="004920B7">
      <w:pPr>
        <w:rPr>
          <w:rFonts w:ascii="Arial" w:hAnsi="Arial" w:cs="Arial"/>
          <w:b/>
          <w:bCs/>
        </w:rPr>
      </w:pPr>
      <w:r w:rsidRPr="004920B7">
        <w:rPr>
          <w:rFonts w:ascii="Arial" w:hAnsi="Arial" w:cs="Arial"/>
          <w:b/>
          <w:bCs/>
        </w:rPr>
        <w:t>Grievances</w:t>
      </w:r>
    </w:p>
    <w:p w14:paraId="338EB23A" w14:textId="77777777" w:rsidR="004920B7" w:rsidRDefault="004920B7" w:rsidP="004920B7">
      <w:pPr>
        <w:rPr>
          <w:rFonts w:ascii="Arial" w:hAnsi="Arial" w:cs="Arial"/>
          <w:b/>
          <w:bCs/>
        </w:rPr>
      </w:pPr>
      <w:r w:rsidRPr="004920B7">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3B77ED16" w14:textId="77777777" w:rsidR="004920B7" w:rsidRDefault="004920B7" w:rsidP="004920B7">
      <w:pPr>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74CB4F62" w14:textId="77777777" w:rsidR="004920B7" w:rsidRDefault="004920B7" w:rsidP="004920B7">
      <w:pPr>
        <w:rPr>
          <w:rFonts w:ascii="Arial" w:hAnsi="Arial" w:cs="Arial"/>
          <w:b/>
          <w:bCs/>
        </w:rPr>
      </w:pPr>
      <w:r w:rsidRPr="004920B7">
        <w:rPr>
          <w:rFonts w:ascii="Arial" w:hAnsi="Arial" w:cs="Arial"/>
          <w:b/>
          <w:bCs/>
        </w:rPr>
        <w:t>Monitoring and review</w:t>
      </w:r>
    </w:p>
    <w:p w14:paraId="68E96345" w14:textId="20968D83" w:rsidR="004920B7" w:rsidRDefault="004920B7" w:rsidP="00281F29">
      <w:pPr>
        <w:rPr>
          <w:rFonts w:ascii="Arial" w:hAnsi="Arial" w:cs="Arial"/>
        </w:rPr>
      </w:pPr>
      <w:r w:rsidRPr="004920B7">
        <w:rPr>
          <w:rFonts w:ascii="Arial" w:hAnsi="Arial" w:cs="Arial"/>
        </w:rPr>
        <w:t>This policy will be monitored periodically by the council to judge its effectiveness and will be updated in accordance with changes in the law.</w:t>
      </w:r>
    </w:p>
    <w:p w14:paraId="12ED175C" w14:textId="4EE602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660728DE" w:rsidR="00DD71A4" w:rsidRPr="00325C45" w:rsidRDefault="002A59FE" w:rsidP="00325C45">
      <w:pPr>
        <w:spacing w:after="0" w:line="240" w:lineRule="auto"/>
        <w:rPr>
          <w:rFonts w:ascii="Arial" w:hAnsi="Arial" w:cs="Arial"/>
          <w:b/>
          <w:bCs/>
        </w:rPr>
      </w:pPr>
      <w:r w:rsidRPr="00325C45">
        <w:rPr>
          <w:rFonts w:ascii="Arial" w:hAnsi="Arial" w:cs="Arial"/>
          <w:b/>
          <w:bCs/>
        </w:rPr>
        <w:t xml:space="preserve">ST ENDELLION PARISH COUNCIL </w:t>
      </w:r>
    </w:p>
    <w:p w14:paraId="2078E759" w14:textId="77777777" w:rsidR="00325C45" w:rsidRDefault="00325C45" w:rsidP="00325C45">
      <w:pPr>
        <w:spacing w:after="0" w:line="240" w:lineRule="auto"/>
        <w:rPr>
          <w:rFonts w:ascii="Arial" w:hAnsi="Arial" w:cs="Arial"/>
        </w:rPr>
      </w:pPr>
    </w:p>
    <w:p w14:paraId="3BB7A7B0" w14:textId="2ADC14B2" w:rsidR="002A59FE" w:rsidRPr="00325C45" w:rsidRDefault="002A59FE" w:rsidP="00325C45">
      <w:pPr>
        <w:spacing w:after="0" w:line="240" w:lineRule="auto"/>
        <w:rPr>
          <w:rFonts w:ascii="Arial" w:hAnsi="Arial" w:cs="Arial"/>
          <w:b/>
          <w:bCs/>
        </w:rPr>
      </w:pPr>
      <w:r w:rsidRPr="00325C45">
        <w:rPr>
          <w:rFonts w:ascii="Arial" w:hAnsi="Arial" w:cs="Arial"/>
          <w:b/>
          <w:bCs/>
        </w:rPr>
        <w:t>A</w:t>
      </w:r>
      <w:r w:rsidR="00325C45" w:rsidRPr="00325C45">
        <w:rPr>
          <w:rFonts w:ascii="Arial" w:hAnsi="Arial" w:cs="Arial"/>
          <w:b/>
          <w:bCs/>
        </w:rPr>
        <w:t xml:space="preserve">dopted by the council on </w:t>
      </w:r>
      <w:r w:rsidRPr="00325C45">
        <w:rPr>
          <w:rFonts w:ascii="Arial" w:hAnsi="Arial" w:cs="Arial"/>
          <w:b/>
          <w:bCs/>
        </w:rPr>
        <w:t>16</w:t>
      </w:r>
      <w:r w:rsidRPr="00325C45">
        <w:rPr>
          <w:rFonts w:ascii="Arial" w:hAnsi="Arial" w:cs="Arial"/>
          <w:b/>
          <w:bCs/>
          <w:vertAlign w:val="superscript"/>
        </w:rPr>
        <w:t xml:space="preserve">th </w:t>
      </w:r>
      <w:r w:rsidRPr="00325C45">
        <w:rPr>
          <w:rFonts w:ascii="Arial" w:hAnsi="Arial" w:cs="Arial"/>
          <w:b/>
          <w:bCs/>
        </w:rPr>
        <w:t xml:space="preserve">January 2023 </w:t>
      </w:r>
    </w:p>
    <w:p w14:paraId="5F82FB7D" w14:textId="6CBD8BE2" w:rsidR="00325C45" w:rsidRPr="00325C45" w:rsidRDefault="00325C45" w:rsidP="00325C45">
      <w:pPr>
        <w:spacing w:after="0" w:line="240" w:lineRule="auto"/>
        <w:rPr>
          <w:rFonts w:ascii="Arial" w:hAnsi="Arial" w:cs="Arial"/>
          <w:b/>
          <w:bCs/>
        </w:rPr>
      </w:pPr>
      <w:r w:rsidRPr="00325C45">
        <w:rPr>
          <w:rFonts w:ascii="Arial" w:hAnsi="Arial" w:cs="Arial"/>
          <w:b/>
          <w:bCs/>
        </w:rPr>
        <w:t>Readopted by the council on 12</w:t>
      </w:r>
      <w:r w:rsidRPr="00325C45">
        <w:rPr>
          <w:rFonts w:ascii="Arial" w:hAnsi="Arial" w:cs="Arial"/>
          <w:b/>
          <w:bCs/>
          <w:vertAlign w:val="superscript"/>
        </w:rPr>
        <w:t>th</w:t>
      </w:r>
      <w:r w:rsidRPr="00325C45">
        <w:rPr>
          <w:rFonts w:ascii="Arial" w:hAnsi="Arial" w:cs="Arial"/>
          <w:b/>
          <w:bCs/>
        </w:rPr>
        <w:t xml:space="preserve"> February 2024</w:t>
      </w:r>
    </w:p>
    <w:p w14:paraId="392185F4" w14:textId="77777777" w:rsidR="00DD71A4" w:rsidRDefault="00DD71A4" w:rsidP="00DD71A4">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8"/>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8C54" w14:textId="77777777" w:rsidR="007A41D3" w:rsidRDefault="007A41D3" w:rsidP="00225AAB">
      <w:r>
        <w:separator/>
      </w:r>
    </w:p>
  </w:endnote>
  <w:endnote w:type="continuationSeparator" w:id="0">
    <w:p w14:paraId="6336C611" w14:textId="77777777" w:rsidR="007A41D3" w:rsidRDefault="007A41D3"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DDFE" w14:textId="77777777" w:rsidR="007A41D3" w:rsidRDefault="007A41D3" w:rsidP="00225AAB">
      <w:r>
        <w:separator/>
      </w:r>
    </w:p>
  </w:footnote>
  <w:footnote w:type="continuationSeparator" w:id="0">
    <w:p w14:paraId="554E2735" w14:textId="77777777" w:rsidR="007A41D3" w:rsidRDefault="007A41D3"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271044">
    <w:abstractNumId w:val="3"/>
  </w:num>
  <w:num w:numId="2" w16cid:durableId="1137138424">
    <w:abstractNumId w:val="4"/>
  </w:num>
  <w:num w:numId="3" w16cid:durableId="1967078143">
    <w:abstractNumId w:val="25"/>
  </w:num>
  <w:num w:numId="4" w16cid:durableId="1838035671">
    <w:abstractNumId w:val="27"/>
  </w:num>
  <w:num w:numId="5" w16cid:durableId="1125081888">
    <w:abstractNumId w:val="0"/>
  </w:num>
  <w:num w:numId="6" w16cid:durableId="1914663331">
    <w:abstractNumId w:val="26"/>
  </w:num>
  <w:num w:numId="7" w16cid:durableId="677655604">
    <w:abstractNumId w:val="30"/>
  </w:num>
  <w:num w:numId="8" w16cid:durableId="1830974327">
    <w:abstractNumId w:val="23"/>
  </w:num>
  <w:num w:numId="9" w16cid:durableId="185603061">
    <w:abstractNumId w:val="14"/>
  </w:num>
  <w:num w:numId="10" w16cid:durableId="1986659430">
    <w:abstractNumId w:val="18"/>
  </w:num>
  <w:num w:numId="11" w16cid:durableId="1801455558">
    <w:abstractNumId w:val="13"/>
  </w:num>
  <w:num w:numId="12" w16cid:durableId="2002850249">
    <w:abstractNumId w:val="5"/>
  </w:num>
  <w:num w:numId="13" w16cid:durableId="1140263501">
    <w:abstractNumId w:val="28"/>
  </w:num>
  <w:num w:numId="14" w16cid:durableId="1732382383">
    <w:abstractNumId w:val="10"/>
  </w:num>
  <w:num w:numId="15" w16cid:durableId="1466387857">
    <w:abstractNumId w:val="9"/>
  </w:num>
  <w:num w:numId="16" w16cid:durableId="1631126572">
    <w:abstractNumId w:val="17"/>
  </w:num>
  <w:num w:numId="17" w16cid:durableId="459030660">
    <w:abstractNumId w:val="24"/>
  </w:num>
  <w:num w:numId="18" w16cid:durableId="1039083475">
    <w:abstractNumId w:val="15"/>
  </w:num>
  <w:num w:numId="19" w16cid:durableId="1917745644">
    <w:abstractNumId w:val="11"/>
  </w:num>
  <w:num w:numId="20" w16cid:durableId="1540364090">
    <w:abstractNumId w:val="20"/>
  </w:num>
  <w:num w:numId="21" w16cid:durableId="1500847046">
    <w:abstractNumId w:val="8"/>
  </w:num>
  <w:num w:numId="22" w16cid:durableId="177744101">
    <w:abstractNumId w:val="1"/>
  </w:num>
  <w:num w:numId="23" w16cid:durableId="516702727">
    <w:abstractNumId w:val="29"/>
  </w:num>
  <w:num w:numId="24" w16cid:durableId="833880555">
    <w:abstractNumId w:val="19"/>
  </w:num>
  <w:num w:numId="25" w16cid:durableId="370419384">
    <w:abstractNumId w:val="31"/>
  </w:num>
  <w:num w:numId="26" w16cid:durableId="809372135">
    <w:abstractNumId w:val="12"/>
  </w:num>
  <w:num w:numId="27" w16cid:durableId="534005094">
    <w:abstractNumId w:val="16"/>
  </w:num>
  <w:num w:numId="28" w16cid:durableId="813328733">
    <w:abstractNumId w:val="21"/>
  </w:num>
  <w:num w:numId="29" w16cid:durableId="1977759373">
    <w:abstractNumId w:val="7"/>
  </w:num>
  <w:num w:numId="30" w16cid:durableId="1317303031">
    <w:abstractNumId w:val="2"/>
  </w:num>
  <w:num w:numId="31" w16cid:durableId="1998143834">
    <w:abstractNumId w:val="6"/>
  </w:num>
  <w:num w:numId="32" w16cid:durableId="13876769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200675"/>
    <w:rsid w:val="00202E2D"/>
    <w:rsid w:val="00225AAB"/>
    <w:rsid w:val="0025243E"/>
    <w:rsid w:val="00265BFD"/>
    <w:rsid w:val="00281F29"/>
    <w:rsid w:val="002852E7"/>
    <w:rsid w:val="00297EFD"/>
    <w:rsid w:val="002A59FE"/>
    <w:rsid w:val="002A6C21"/>
    <w:rsid w:val="002E0B0D"/>
    <w:rsid w:val="00323DFD"/>
    <w:rsid w:val="00325C45"/>
    <w:rsid w:val="003400E7"/>
    <w:rsid w:val="003619D2"/>
    <w:rsid w:val="00386331"/>
    <w:rsid w:val="00390A24"/>
    <w:rsid w:val="003C743C"/>
    <w:rsid w:val="00406EC8"/>
    <w:rsid w:val="00433BCE"/>
    <w:rsid w:val="004920B7"/>
    <w:rsid w:val="00493FD5"/>
    <w:rsid w:val="004C62AD"/>
    <w:rsid w:val="004E2382"/>
    <w:rsid w:val="004F1CEC"/>
    <w:rsid w:val="00512179"/>
    <w:rsid w:val="005307F8"/>
    <w:rsid w:val="00547560"/>
    <w:rsid w:val="005546A7"/>
    <w:rsid w:val="00581448"/>
    <w:rsid w:val="005947FA"/>
    <w:rsid w:val="005E45FA"/>
    <w:rsid w:val="005F510D"/>
    <w:rsid w:val="005F5FB8"/>
    <w:rsid w:val="00646BF7"/>
    <w:rsid w:val="006A34AA"/>
    <w:rsid w:val="006B758B"/>
    <w:rsid w:val="006F0348"/>
    <w:rsid w:val="00737460"/>
    <w:rsid w:val="0074642B"/>
    <w:rsid w:val="007713E0"/>
    <w:rsid w:val="007A41D3"/>
    <w:rsid w:val="007A6D3A"/>
    <w:rsid w:val="007E6C3C"/>
    <w:rsid w:val="00815732"/>
    <w:rsid w:val="00817054"/>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3134C"/>
    <w:rsid w:val="00A42842"/>
    <w:rsid w:val="00A6138F"/>
    <w:rsid w:val="00A62BAC"/>
    <w:rsid w:val="00A93678"/>
    <w:rsid w:val="00AC43E4"/>
    <w:rsid w:val="00B25AAB"/>
    <w:rsid w:val="00B92055"/>
    <w:rsid w:val="00B9603B"/>
    <w:rsid w:val="00C267C6"/>
    <w:rsid w:val="00C5275A"/>
    <w:rsid w:val="00C75761"/>
    <w:rsid w:val="00CD367E"/>
    <w:rsid w:val="00CF1B04"/>
    <w:rsid w:val="00CF71B2"/>
    <w:rsid w:val="00D056A8"/>
    <w:rsid w:val="00D37156"/>
    <w:rsid w:val="00D92E71"/>
    <w:rsid w:val="00DD2202"/>
    <w:rsid w:val="00DD4EDF"/>
    <w:rsid w:val="00DD71A4"/>
    <w:rsid w:val="00DE6026"/>
    <w:rsid w:val="00E14E7C"/>
    <w:rsid w:val="00E15CD8"/>
    <w:rsid w:val="00EC6945"/>
    <w:rsid w:val="00ED1AD8"/>
    <w:rsid w:val="00ED7CBE"/>
    <w:rsid w:val="00EE217A"/>
    <w:rsid w:val="00EE777D"/>
    <w:rsid w:val="00F126D4"/>
    <w:rsid w:val="00F157AF"/>
    <w:rsid w:val="00F214A5"/>
    <w:rsid w:val="00F54A18"/>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85CE-597E-794B-BFBC-C214FDDA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Danielle Harrison</cp:lastModifiedBy>
  <cp:revision>4</cp:revision>
  <cp:lastPrinted>2019-07-10T10:03:00Z</cp:lastPrinted>
  <dcterms:created xsi:type="dcterms:W3CDTF">2023-01-16T13:13:00Z</dcterms:created>
  <dcterms:modified xsi:type="dcterms:W3CDTF">2024-02-07T13:28:00Z</dcterms:modified>
</cp:coreProperties>
</file>